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53" w:rsidRPr="00134153" w:rsidRDefault="00134153" w:rsidP="00134153">
      <w:pPr>
        <w:shd w:val="clear" w:color="auto" w:fill="FFFFFF"/>
        <w:spacing w:before="100" w:beforeAutospacing="1"/>
        <w:ind w:left="0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134153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t>ПОСТАНОВЛЕНИЕ № 490 от 20.02.2015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 связи с ростом затрат за присмотр и уход за воспитанниками  в муниципальных дошкольных образовательных организациях города, на основании Федерального закона от 29.12.2012  № 273-ФЗ  «Об образовании в Российской Федерации», постановления Городской Думы города Дзержинска от 24.05.2006 № 84 «Об утверждении Положения о порядке принятия решений об установлении тарифов на услуги и работы муниципальных предприятий и учреждений (за исключением организаций коммунального комплекса)», протокола заседания комиссии по регулированию тарифов на услуги муниципальных предприятий, учреждений от 16.01.2015  № 1/15, руководствуясь</w:t>
      </w:r>
      <w:r w:rsidRPr="0013415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4" w:history="1">
        <w:r w:rsidRPr="00134153">
          <w:rPr>
            <w:rFonts w:ascii="Arial" w:eastAsia="Times New Roman" w:hAnsi="Arial" w:cs="Arial"/>
            <w:color w:val="0181B2"/>
            <w:sz w:val="18"/>
            <w:u w:val="single"/>
            <w:lang w:eastAsia="ru-RU"/>
          </w:rPr>
          <w:t>статьями 57, </w:t>
        </w:r>
      </w:hyperlink>
      <w:r w:rsidRPr="001341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64  Устава городского округа город Дзержинск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ПОСТАНОВЛЯЮ: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Установить с 01 марта 2015 года родительскую плату за присмотр и уход за воспитанниками в муниципальных дошкольных образовательных организациях города Дзержинска в размере 1300 рублей в месяц.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2.Отменить постановление Администрации города Дзержинска  от 21.02.2014 № 626 «Об установлении родительской платы за присмотр и уход за воспитанниками в муниципальных дошкольных образовательных организациях города Дзержинска» с 01 марта 2015 года.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Департаменту управления делами</w:t>
      </w:r>
      <w:r w:rsidRPr="0013415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5" w:history="1">
        <w:r w:rsidRPr="00134153">
          <w:rPr>
            <w:rFonts w:ascii="Arial" w:eastAsia="Times New Roman" w:hAnsi="Arial" w:cs="Arial"/>
            <w:color w:val="0181B2"/>
            <w:sz w:val="18"/>
            <w:u w:val="single"/>
            <w:lang w:eastAsia="ru-RU"/>
          </w:rPr>
          <w:t>опубликовать</w:t>
        </w:r>
      </w:hyperlink>
      <w:r w:rsidRPr="0013415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341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постановление в средствах массовой информации.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4.Постановление вступает в силу с момента его официального опубликования и распространяется на правоотношения, возникающие с 01 марта 2015 года.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Контроль за исполнением постановления возложить на заместителя Главы Администрации города (городского округа) по социальной политике В.В.Сахарову.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134153" w:rsidRPr="00134153" w:rsidRDefault="00134153" w:rsidP="0013415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415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Глава Администрации города                                             Г.В.Виноградов</w:t>
      </w:r>
    </w:p>
    <w:p w:rsidR="003E612C" w:rsidRDefault="003E612C"/>
    <w:sectPr w:rsidR="003E612C" w:rsidSect="003E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153"/>
    <w:rsid w:val="00134153"/>
    <w:rsid w:val="003E612C"/>
    <w:rsid w:val="00A3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C"/>
  </w:style>
  <w:style w:type="paragraph" w:styleId="1">
    <w:name w:val="heading 1"/>
    <w:basedOn w:val="a"/>
    <w:link w:val="10"/>
    <w:uiPriority w:val="9"/>
    <w:qFormat/>
    <w:rsid w:val="00134153"/>
    <w:pPr>
      <w:spacing w:before="100" w:before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4153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153"/>
  </w:style>
  <w:style w:type="character" w:styleId="a4">
    <w:name w:val="Hyperlink"/>
    <w:basedOn w:val="a0"/>
    <w:uiPriority w:val="99"/>
    <w:semiHidden/>
    <w:unhideWhenUsed/>
    <w:rsid w:val="00134153"/>
    <w:rPr>
      <w:color w:val="0000FF"/>
      <w:u w:val="single"/>
    </w:rPr>
  </w:style>
  <w:style w:type="character" w:styleId="a5">
    <w:name w:val="Strong"/>
    <w:basedOn w:val="a0"/>
    <w:uiPriority w:val="22"/>
    <w:qFormat/>
    <w:rsid w:val="00134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65647.0/" TargetMode="External"/><Relationship Id="rId4" Type="http://schemas.openxmlformats.org/officeDocument/2006/relationships/hyperlink" Target="garantf1://8463203.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 102</dc:creator>
  <cp:keywords/>
  <dc:description/>
  <cp:lastModifiedBy>ДСад 102</cp:lastModifiedBy>
  <cp:revision>2</cp:revision>
  <dcterms:created xsi:type="dcterms:W3CDTF">2015-10-21T11:21:00Z</dcterms:created>
  <dcterms:modified xsi:type="dcterms:W3CDTF">2015-10-21T11:22:00Z</dcterms:modified>
</cp:coreProperties>
</file>