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21B8E" w14:textId="77777777" w:rsidR="00DB0FD8" w:rsidRPr="006C30B8" w:rsidRDefault="00DB0FD8" w:rsidP="00DB0FD8">
      <w:pPr>
        <w:pStyle w:val="a3"/>
        <w:shd w:val="clear" w:color="auto" w:fill="FFFFFF"/>
        <w:spacing w:before="0" w:beforeAutospacing="0" w:after="0" w:afterAutospacing="0"/>
        <w:jc w:val="center"/>
        <w:rPr>
          <w:b/>
          <w:bCs/>
          <w:color w:val="000000"/>
        </w:rPr>
      </w:pPr>
      <w:bookmarkStart w:id="0" w:name="_GoBack"/>
      <w:bookmarkEnd w:id="0"/>
    </w:p>
    <w:p w14:paraId="69AFFD13" w14:textId="77777777" w:rsidR="006C30B8" w:rsidRDefault="006C30B8" w:rsidP="006C30B8">
      <w:pPr>
        <w:pStyle w:val="a3"/>
        <w:shd w:val="clear" w:color="auto" w:fill="FFFFFF"/>
        <w:spacing w:before="0" w:beforeAutospacing="0" w:after="0" w:afterAutospacing="0"/>
        <w:jc w:val="center"/>
        <w:rPr>
          <w:b/>
          <w:bCs/>
          <w:color w:val="000000"/>
          <w:shd w:val="clear" w:color="auto" w:fill="FFFFFF"/>
        </w:rPr>
      </w:pPr>
      <w:r w:rsidRPr="006C30B8">
        <w:rPr>
          <w:b/>
          <w:bCs/>
          <w:color w:val="000000"/>
          <w:shd w:val="clear" w:color="auto" w:fill="FFFFFF"/>
        </w:rPr>
        <w:t xml:space="preserve">Лекция медработников для родителей в рамках </w:t>
      </w:r>
    </w:p>
    <w:p w14:paraId="270F5A61" w14:textId="7A3BF842" w:rsidR="006C30B8" w:rsidRPr="006C30B8" w:rsidRDefault="006C30B8" w:rsidP="006C30B8">
      <w:pPr>
        <w:pStyle w:val="a3"/>
        <w:shd w:val="clear" w:color="auto" w:fill="FFFFFF"/>
        <w:spacing w:before="0" w:beforeAutospacing="0" w:after="0" w:afterAutospacing="0"/>
        <w:jc w:val="center"/>
        <w:rPr>
          <w:b/>
          <w:bCs/>
          <w:color w:val="FF0000"/>
          <w:shd w:val="clear" w:color="auto" w:fill="FFFFFF"/>
        </w:rPr>
      </w:pPr>
      <w:r w:rsidRPr="006C30B8">
        <w:rPr>
          <w:b/>
          <w:bCs/>
          <w:color w:val="000000"/>
          <w:shd w:val="clear" w:color="auto" w:fill="FFFFFF"/>
        </w:rPr>
        <w:t>Всемирной недели иммунизации 2026 г.</w:t>
      </w:r>
      <w:r w:rsidRPr="006C30B8">
        <w:rPr>
          <w:b/>
          <w:bCs/>
          <w:color w:val="FF0000"/>
          <w:shd w:val="clear" w:color="auto" w:fill="FFFFFF"/>
        </w:rPr>
        <w:t> </w:t>
      </w:r>
    </w:p>
    <w:p w14:paraId="27A53AF0" w14:textId="77777777" w:rsidR="006C30B8" w:rsidRPr="006C30B8" w:rsidRDefault="006C30B8" w:rsidP="006C30B8">
      <w:pPr>
        <w:pStyle w:val="a3"/>
        <w:shd w:val="clear" w:color="auto" w:fill="FFFFFF"/>
        <w:spacing w:before="0" w:beforeAutospacing="0" w:after="0" w:afterAutospacing="0"/>
        <w:jc w:val="center"/>
        <w:rPr>
          <w:color w:val="FF0000"/>
          <w:shd w:val="clear" w:color="auto" w:fill="FFFFFF"/>
        </w:rPr>
      </w:pPr>
    </w:p>
    <w:p w14:paraId="17D8F4B7" w14:textId="77777777" w:rsidR="006C30B8" w:rsidRPr="006C30B8" w:rsidRDefault="006C30B8" w:rsidP="006C30B8">
      <w:pPr>
        <w:pStyle w:val="a3"/>
        <w:shd w:val="clear" w:color="auto" w:fill="FFFFFF"/>
        <w:spacing w:before="0" w:beforeAutospacing="0" w:after="0" w:afterAutospacing="0"/>
        <w:jc w:val="center"/>
        <w:rPr>
          <w:color w:val="FF0000"/>
          <w:shd w:val="clear" w:color="auto" w:fill="FFFFFF"/>
        </w:rPr>
      </w:pPr>
    </w:p>
    <w:p w14:paraId="1977F573" w14:textId="08D2BE3E"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xml:space="preserve"> Инфекционные заболевания составляют значительную часть всех болезней детского возраста. Они чреваты осложнениями, подчас очень тяжелыми. Самым эффективным методом предупреждения инфекционных заболеваний является вакцинация, поэтому вакцинопрофилактика является государственной политикой. Благодаря проведению вакцинопрофилактики в мире ликвидирована натуральная оспа, завершается ликвидация полиомиелита, резко сокращена заболеваемость многими другими инфекциями.</w:t>
      </w:r>
    </w:p>
    <w:p w14:paraId="2A0FEEC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В России были приняты важные законы - «Об иммунопрофилактике инфекционных заболеваний» (Федеральный закон от 17 сентября 1998 г. N 157-ФЗ), «О санитарно-эпидемиологическом благополучии населения» (Федеральный закон от 30 марта 1999 г. N 52-ФЗ), «Национальный календарь профилактических прививок РФ и календарь профилактических прививок по эпидемическим показаниям» (Приказ Министерства здравоохранения РФ от 21 марта 2014 г. N 125н). Законы определяют права и обязанности медицинских работников и родителей, отвечающих за своих детей. Кроме того, законы учитывают морально-этические нормы, провозглашенные Хельсинской Декларацией, касающейся прав человека.</w:t>
      </w:r>
    </w:p>
    <w:p w14:paraId="404741D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Правом ребенка</w:t>
      </w:r>
      <w:r w:rsidRPr="006C30B8">
        <w:rPr>
          <w:color w:val="000000"/>
        </w:rPr>
        <w:t>, как любого гражданина, является право быть вакцинированным, т.е. защищенным от инфекций.</w:t>
      </w:r>
    </w:p>
    <w:p w14:paraId="08B6E719"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Правом родителей и всех граждан </w:t>
      </w:r>
      <w:r w:rsidRPr="006C30B8">
        <w:rPr>
          <w:color w:val="000000"/>
        </w:rPr>
        <w:t>является получение от медицинского работника полной информации об опасностях инфекционных заболеваний, необходимости проведения профилактических прививок, последствиях отказа от них, возможных поствакцинальных реакциях и осложнениях.</w:t>
      </w:r>
    </w:p>
    <w:p w14:paraId="6BCC70D0"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На вас ложится ответственность за принятое решение – быть ли вашему ребенку защищенным от инфекций, т.е. быть привитым или болеть с угрозой тяжелых последствий заболевания или даже смерти.</w:t>
      </w:r>
    </w:p>
    <w:p w14:paraId="1D10C763"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Не думаю, что в наше время родители спокойно отнеслись бы к тому, что их ребенок:</w:t>
      </w:r>
    </w:p>
    <w:p w14:paraId="27BDE321"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Обязательно переболеет корью с риском умереть от нее в 1% и стать инвалидом в 5%.</w:t>
      </w:r>
    </w:p>
    <w:p w14:paraId="3ABF2B60"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В течение 1-2 месяцев будет мучительно кашлять во время коклюша с риском в 1% случаев заболеть энцефалитом.</w:t>
      </w:r>
    </w:p>
    <w:p w14:paraId="52EFD92A"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Имеет 10-20% шансов заболеть дифтерией, от которой умирает каждый десятый.</w:t>
      </w:r>
    </w:p>
    <w:p w14:paraId="566B118C"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Рискует остаться на всю жизнь калекой после перенесенного полиомиелита.</w:t>
      </w:r>
    </w:p>
    <w:p w14:paraId="648D1A46"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Не будет защищен от туберкулеза, не знающего различий между бедными и богатыми.</w:t>
      </w:r>
    </w:p>
    <w:p w14:paraId="1435D749"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Перенесет свинку (паротит) и, возможно, станет на этой почве бесплодным (в 25% случаев бесплодие у мужчин связано с осложнениями этой болезни.).</w:t>
      </w:r>
    </w:p>
    <w:p w14:paraId="7090B58D"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xml:space="preserve">• Станет мишенью для гепатита В с перспективой </w:t>
      </w:r>
      <w:proofErr w:type="spellStart"/>
      <w:r w:rsidRPr="006C30B8">
        <w:rPr>
          <w:color w:val="000000"/>
        </w:rPr>
        <w:t>хронизации</w:t>
      </w:r>
      <w:proofErr w:type="spellEnd"/>
      <w:r w:rsidRPr="006C30B8">
        <w:rPr>
          <w:color w:val="000000"/>
        </w:rPr>
        <w:t xml:space="preserve"> процесса и развитием в дальнейшем цирроза и рака печени.</w:t>
      </w:r>
    </w:p>
    <w:p w14:paraId="7A91DE9A"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Вырастит и родит ребенка-инвалида с синдромом врожденной краснухи.</w:t>
      </w:r>
    </w:p>
    <w:p w14:paraId="4915A7DD"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Противники вакцинации обычно говорят, что инфекцию можно предупредить, «укрепляя организм» другими методами. К сожалению, этого не происходит, а сокращение охвата прививок среди населения приводит к плачевным результатам. Так, в 80-е годы прошлого столетия в нашей стране стало «модным» избегать прививок под разными предлогами, что привело к эпидемии дифтерии, в течение которой заболело 120 тыс. человек и умерло 6 тыс. Подобный печальный опыт имели и другие страны. Например, в ФРГ в результате снижения охвата вакцинацией против коклюша с 1979 г. по 1982 г. коклюшем заболело 80 тыс. детей, 1520 из них имели серьезные осложнения со стороны легких, 61 со стороны нервной системы, 15 случаев закончилось летально. Этот урон за 4 года намного превзошел все мыслимые потери, связанные с вакцинацией за все десятилетия ее массового проведения.</w:t>
      </w:r>
    </w:p>
    <w:p w14:paraId="5ED5B51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lastRenderedPageBreak/>
        <w:t>Не спешите отказываться от прививок, побеседуйте сначала с врачом. </w:t>
      </w:r>
      <w:r w:rsidRPr="006C30B8">
        <w:rPr>
          <w:color w:val="000000"/>
        </w:rPr>
        <w:t>В настоящее время в мире применяют вакцины против более 50инфекционных заболеваний. В каждой стране в национальный календарь прививок законодательно включены эффективные и доступные вакцины против наиболее массовых и опасных инфекций.</w:t>
      </w:r>
    </w:p>
    <w:p w14:paraId="4791B54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Национальный календарь профилактических прививок </w:t>
      </w:r>
      <w:r w:rsidRPr="006C30B8">
        <w:rPr>
          <w:color w:val="000000"/>
        </w:rPr>
        <w:t>– это схема обязательных прививок, осуществляемых в определенном возрасте детям и взрослым, которая позволяет наиболее полноценно защитить человека от инфекций.</w:t>
      </w:r>
    </w:p>
    <w:p w14:paraId="3BE386C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На территории России все прививки, включенные в национальный календарь профилактических прививок, в государственных и муниципальных организациях здравоохранения выполняются бесплатно и с согласия родителей.</w:t>
      </w:r>
    </w:p>
    <w:p w14:paraId="22B59BE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При осуществлении вакцинопрофилактики взаимодействуют два этических принципа:</w:t>
      </w:r>
    </w:p>
    <w:p w14:paraId="2C2A446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1. Добровольности – человек решает сам прививаться ему или нет, прививать или не прививать своего ребенка и</w:t>
      </w:r>
    </w:p>
    <w:p w14:paraId="6C8E332C"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2. Обязательности – государство обязано защитить свое населения от вреда, связанного с инфекционными заболеваниями и поэтому предоставляет своим гражданам возможность вакцинации.</w:t>
      </w:r>
    </w:p>
    <w:p w14:paraId="264E1B71"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Решение о проведении прививок человек принимает сам. Можно отказаться от иммунизации. В этом случае, согласно закону «Об иммунопрофилактике инфекционных заболеваний» </w:t>
      </w:r>
      <w:r w:rsidRPr="006C30B8">
        <w:rPr>
          <w:b/>
          <w:bCs/>
          <w:color w:val="000000"/>
        </w:rPr>
        <w:t>свой отказ от профилактических прививок родители и граждане подтверждают в письменной форме.</w:t>
      </w:r>
    </w:p>
    <w:p w14:paraId="1D7F8CA7"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br/>
      </w:r>
    </w:p>
    <w:p w14:paraId="4143AAE6"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ГЕПАТИТ В</w:t>
      </w:r>
    </w:p>
    <w:p w14:paraId="5C00174A" w14:textId="77777777" w:rsidR="00DB0FD8" w:rsidRPr="006C30B8" w:rsidRDefault="00DB0FD8" w:rsidP="006C30B8">
      <w:pPr>
        <w:pStyle w:val="a3"/>
        <w:shd w:val="clear" w:color="auto" w:fill="FFFFFF"/>
        <w:spacing w:before="0" w:beforeAutospacing="0" w:after="0" w:afterAutospacing="0"/>
        <w:jc w:val="both"/>
        <w:rPr>
          <w:color w:val="000000"/>
        </w:rPr>
      </w:pPr>
    </w:p>
    <w:p w14:paraId="0A8A54A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Гепатит В – вирусная инфекция, широко распространенная во всем мире, вызывающая поражение печени, вплоть до цирроза (гибели клеток печени с образованием рубцовой ткани) или рака печени. Вирус содержится в крови и любых жидкостях организма зараженного человека (слюна, сперма, вагинальный секрет). Путей заражения очень много: при инъекциях (например, наркотиков при использовании общих шприцев и разведении наркотических препаратов кровью);половым путем; при тесном контакте с больным в быту через парезы, раны, при использовании общих инструментов (ножниц, бритв, игл для татуировки), мочалок, расчесок, зубных щеток и т.п. Новорожденный ребенок может заразиться от больной (инфицированной) матери.</w:t>
      </w:r>
    </w:p>
    <w:p w14:paraId="77DDDA7C"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У 30-40% детей и 30-50% взрослых гепатит В протекает без желтухи, что является причиной поздней диагностики.</w:t>
      </w:r>
    </w:p>
    <w:p w14:paraId="1513CF1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У взрослых острый гепатит В переходит в хроническую форму в 10% случаев, у детей 1-5 лет в 20-50%, у новорожденных – до 90%.</w:t>
      </w:r>
    </w:p>
    <w:p w14:paraId="33FD865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У 15-25% больных хроническим гепатитом В развивается цирроз или первичный рак печени.</w:t>
      </w:r>
    </w:p>
    <w:p w14:paraId="2017ACA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Лечение помогает только в 40-60% случаев.</w:t>
      </w:r>
    </w:p>
    <w:p w14:paraId="4747052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По данным Всемирной организации здравоохранении (ВОЗ) ежегодно от гепатита В погибает более 1 000 000 человек в мире.</w:t>
      </w:r>
    </w:p>
    <w:p w14:paraId="0A9D0FB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Эффективность вакцинации – 95-98%.</w:t>
      </w:r>
    </w:p>
    <w:p w14:paraId="466FDC6E"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ТУБЕРКУЛЕЗ</w:t>
      </w:r>
    </w:p>
    <w:p w14:paraId="4C684DB7" w14:textId="77777777" w:rsidR="00DB0FD8" w:rsidRPr="006C30B8" w:rsidRDefault="00DB0FD8" w:rsidP="006C30B8">
      <w:pPr>
        <w:pStyle w:val="a3"/>
        <w:shd w:val="clear" w:color="auto" w:fill="FFFFFF"/>
        <w:spacing w:before="0" w:beforeAutospacing="0" w:after="0" w:afterAutospacing="0"/>
        <w:jc w:val="both"/>
        <w:rPr>
          <w:color w:val="000000"/>
        </w:rPr>
      </w:pPr>
    </w:p>
    <w:p w14:paraId="587A329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xml:space="preserve">Туберкулез – бактериальная инфекция, вызываемая микобактерией туберкулеза человека или животных. Поражаются легкие, другие внутренние органы, кожа, ости. Наиболее тяжелой формой заболеваний является туберкулезный </w:t>
      </w:r>
      <w:proofErr w:type="gramStart"/>
      <w:r w:rsidRPr="006C30B8">
        <w:rPr>
          <w:color w:val="000000"/>
        </w:rPr>
        <w:t>менингит(</w:t>
      </w:r>
      <w:proofErr w:type="gramEnd"/>
      <w:r w:rsidRPr="006C30B8">
        <w:rPr>
          <w:color w:val="000000"/>
        </w:rPr>
        <w:t>воспаление мозговых) оболочек. Заражаются туберкулезом от больных, которые выделяют бактерию с капельками мокроты и слизи при чихании, кашле, разговоре, а также через предметы, загрязненные мокротой. Особенно чувствительны к туберкулезу маленькие дети.</w:t>
      </w:r>
    </w:p>
    <w:p w14:paraId="62F3547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В России ежегодно выявляют около 130 000 больных туберкулезом.</w:t>
      </w:r>
    </w:p>
    <w:p w14:paraId="2BFB7CD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lastRenderedPageBreak/>
        <w:t>Более чем у половины больных возбудитель не чувствителен к большинству применяемых антибиотиков, что значительно затрудняет лечение.</w:t>
      </w:r>
    </w:p>
    <w:p w14:paraId="69F145B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Туберкулез является одной из 10 наиболее частых причин инвалидизации и смерти в мире.</w:t>
      </w:r>
    </w:p>
    <w:p w14:paraId="680CF9E9" w14:textId="77777777" w:rsidR="00DB0FD8" w:rsidRPr="006C30B8" w:rsidRDefault="00DB0FD8" w:rsidP="006C30B8">
      <w:pPr>
        <w:pStyle w:val="a3"/>
        <w:shd w:val="clear" w:color="auto" w:fill="FFFFFF"/>
        <w:spacing w:before="0" w:beforeAutospacing="0" w:after="0" w:afterAutospacing="0"/>
        <w:jc w:val="both"/>
        <w:rPr>
          <w:color w:val="000000"/>
        </w:rPr>
      </w:pPr>
    </w:p>
    <w:p w14:paraId="54DC5DD3"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КОКЛЮШ</w:t>
      </w:r>
    </w:p>
    <w:p w14:paraId="25083CFF" w14:textId="77777777" w:rsidR="00DB0FD8" w:rsidRPr="006C30B8" w:rsidRDefault="00DB0FD8" w:rsidP="006C30B8">
      <w:pPr>
        <w:pStyle w:val="a3"/>
        <w:shd w:val="clear" w:color="auto" w:fill="FFFFFF"/>
        <w:spacing w:before="0" w:beforeAutospacing="0" w:after="0" w:afterAutospacing="0"/>
        <w:jc w:val="both"/>
        <w:rPr>
          <w:color w:val="000000"/>
        </w:rPr>
      </w:pPr>
    </w:p>
    <w:p w14:paraId="4818D83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Коклюш – вызывается коклюшной палочкой. Заболевание характеризуется особым напряженным приступообразным кашлем, при котором лицо ребенка краснеет, а рот заполняется слюной и мокротой. Ребенок «заходится» в кашле.</w:t>
      </w:r>
    </w:p>
    <w:p w14:paraId="7C2B2D5C"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Дети больше кашляют ночью и под утро, чем днем. Коклюш опасен осложнениями</w:t>
      </w:r>
    </w:p>
    <w:p w14:paraId="1F7826E6"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воспалением легких (пневмония), а у маленьких детей - поражением головного мозга (энцефалопатия), с возможными повторными судорогами.</w:t>
      </w:r>
    </w:p>
    <w:p w14:paraId="5F78FE6C"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Заражение происходит от больных при чихании, кашле, разговоре, а также через предметы, загрязненные мокротой и слизью больного.</w:t>
      </w:r>
    </w:p>
    <w:p w14:paraId="3FC5704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Взрослые и привитые подростки болеют коклюшем в нетипичной форме и могут служить источником инфекции для маленьких, непривитых детей.</w:t>
      </w:r>
    </w:p>
    <w:p w14:paraId="1470C449"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При заболевании коклюшем непривитых детей в возрасте до 1 года умереть может каждый пятый ребенок.</w:t>
      </w:r>
    </w:p>
    <w:p w14:paraId="4526E75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Поражения нервной системы отмечаются у 0,1-4,0%, судороги – у 0,6-8,0%больных.</w:t>
      </w:r>
    </w:p>
    <w:p w14:paraId="008668CD" w14:textId="77777777" w:rsidR="00DB0FD8" w:rsidRPr="006C30B8" w:rsidRDefault="00DB0FD8" w:rsidP="006C30B8">
      <w:pPr>
        <w:pStyle w:val="a3"/>
        <w:shd w:val="clear" w:color="auto" w:fill="FFFFFF"/>
        <w:spacing w:before="0" w:beforeAutospacing="0" w:after="0" w:afterAutospacing="0"/>
        <w:jc w:val="both"/>
        <w:rPr>
          <w:color w:val="000000"/>
        </w:rPr>
      </w:pPr>
    </w:p>
    <w:p w14:paraId="3F6F32AD"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ДИФТЕРИЯ</w:t>
      </w:r>
    </w:p>
    <w:p w14:paraId="27F7E527" w14:textId="77777777" w:rsidR="00DB0FD8" w:rsidRPr="006C30B8" w:rsidRDefault="00DB0FD8" w:rsidP="006C30B8">
      <w:pPr>
        <w:pStyle w:val="a3"/>
        <w:shd w:val="clear" w:color="auto" w:fill="FFFFFF"/>
        <w:spacing w:before="0" w:beforeAutospacing="0" w:after="0" w:afterAutospacing="0"/>
        <w:jc w:val="both"/>
        <w:rPr>
          <w:color w:val="000000"/>
        </w:rPr>
      </w:pPr>
    </w:p>
    <w:p w14:paraId="6C1EC0FD"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Дифтерия – инфекция, которую вызывает дифтерийная палочка. При дифтерии возникает особая тяжелая ангина и выраженная интоксикация (отравление организма дифтерийным токсином), иногда развивается поражение гортани(круп) с нарушением дыхания. Заболевание может осложняться поражением сердца, почек, нервной системы. Болеют дифтерией в любом возрасте, если человек не вакцинирован.</w:t>
      </w:r>
    </w:p>
    <w:p w14:paraId="72DE901C"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Заражение происходит при чихании, кашле, разговоре, а также через предметы (игрушки, книги, белье, посуду), загрязненные капельками слюны и слизи из носоглотки больных. Заражение может быть и от бактерионосителей – это здоровые, хорошо привитые люди, которые не болеют дифтерией, но у них в носоглотке «живет» дифтерийная палочка.</w:t>
      </w:r>
    </w:p>
    <w:p w14:paraId="5F4B791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От дифтерии среди не привитых умирают 10-20 % заболевших.</w:t>
      </w:r>
    </w:p>
    <w:p w14:paraId="6D70FEA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Антибиотики при лечении дифтерии не эффективны, лечение проводят специфической лошадиной противодифтерийной сывороткой, введение которой само может вызвать тяжелые аллергические состояния.</w:t>
      </w:r>
    </w:p>
    <w:p w14:paraId="22E65FAE"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br/>
      </w:r>
    </w:p>
    <w:p w14:paraId="7AF1585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СТОЛБНЯК</w:t>
      </w:r>
    </w:p>
    <w:p w14:paraId="17D81D44" w14:textId="77777777" w:rsidR="00DB0FD8" w:rsidRPr="006C30B8" w:rsidRDefault="00DB0FD8" w:rsidP="006C30B8">
      <w:pPr>
        <w:pStyle w:val="a3"/>
        <w:shd w:val="clear" w:color="auto" w:fill="FFFFFF"/>
        <w:spacing w:before="0" w:beforeAutospacing="0" w:after="0" w:afterAutospacing="0"/>
        <w:jc w:val="both"/>
        <w:rPr>
          <w:color w:val="000000"/>
        </w:rPr>
      </w:pPr>
    </w:p>
    <w:p w14:paraId="58E76AC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Столбняк – вызывается токсином столбнячной палочки, которая проникает в организм через кожные раны при травмах. Очень тяжелое, часто смертельное заболевание, проявляющееся поражением нервной системы. Столбнячная палочка находится в основном в земле, пыли, куда попадает с испражнениями животных.</w:t>
      </w:r>
    </w:p>
    <w:p w14:paraId="40F8538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От человека к человеку заболевание не передается. Если травму получил ранее не вакцинированный человек, то его лечат противостолбнячной лошадиной сывороткой, которая часто вызывает аллергические реакции.</w:t>
      </w:r>
    </w:p>
    <w:p w14:paraId="11A8FF7E"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От столбняка умирают от 20% до 90% заболевших непривитых.</w:t>
      </w:r>
    </w:p>
    <w:p w14:paraId="1B5E4703"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br/>
      </w:r>
    </w:p>
    <w:p w14:paraId="0AD70773"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ПОЛИОМИЕЛИТ</w:t>
      </w:r>
    </w:p>
    <w:p w14:paraId="76457395" w14:textId="77777777" w:rsidR="00DB0FD8" w:rsidRPr="006C30B8" w:rsidRDefault="00DB0FD8" w:rsidP="006C30B8">
      <w:pPr>
        <w:pStyle w:val="a3"/>
        <w:shd w:val="clear" w:color="auto" w:fill="FFFFFF"/>
        <w:spacing w:before="0" w:beforeAutospacing="0" w:after="0" w:afterAutospacing="0"/>
        <w:jc w:val="both"/>
        <w:rPr>
          <w:color w:val="000000"/>
        </w:rPr>
      </w:pPr>
    </w:p>
    <w:p w14:paraId="61700CC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lastRenderedPageBreak/>
        <w:t>Полиомиелит - острая вирусная инфекция. Вызывается вирусами полиомиелита3-х типов. Поражается в основном спинной мозг, но иногда и головной. Возникают параличи (ребенок не может ходить) или парезы конечностей (хромота).</w:t>
      </w:r>
    </w:p>
    <w:p w14:paraId="22A7B6B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Заболевание ведет к инвалидизации (пораженная конечность плохо растет, слабеет, мышцы атрофируются). Вирус передается через загрязненные предметы быта, непосредственно от больных или носителей вируса, т.к. распространяется через верхние дыхательные пути и кишечник. Не исключено заражение через пищу и воду.</w:t>
      </w:r>
    </w:p>
    <w:p w14:paraId="171964B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Благодаря вакцинации полиомиелит в России ликвидирован, но может быть завезен из других стран.</w:t>
      </w:r>
    </w:p>
    <w:p w14:paraId="4438CED0"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Последняя вспышка полиомиелита на территории РФ была в Чеченской Республике в 1995 году: у 253 не привитых детей развились параличи из них7 умерли.</w:t>
      </w:r>
    </w:p>
    <w:p w14:paraId="5262ECB6" w14:textId="77777777" w:rsidR="00DB0FD8" w:rsidRPr="006C30B8" w:rsidRDefault="00DB0FD8" w:rsidP="006C30B8">
      <w:pPr>
        <w:pStyle w:val="a3"/>
        <w:shd w:val="clear" w:color="auto" w:fill="FFFFFF"/>
        <w:spacing w:before="0" w:beforeAutospacing="0" w:after="0" w:afterAutospacing="0"/>
        <w:jc w:val="both"/>
        <w:rPr>
          <w:color w:val="000000"/>
        </w:rPr>
      </w:pPr>
    </w:p>
    <w:p w14:paraId="381FD237"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КОРЬ</w:t>
      </w:r>
    </w:p>
    <w:p w14:paraId="37D0687D" w14:textId="77777777" w:rsidR="00DB0FD8" w:rsidRPr="006C30B8" w:rsidRDefault="00DB0FD8" w:rsidP="006C30B8">
      <w:pPr>
        <w:pStyle w:val="a3"/>
        <w:shd w:val="clear" w:color="auto" w:fill="FFFFFF"/>
        <w:spacing w:before="0" w:beforeAutospacing="0" w:after="0" w:afterAutospacing="0"/>
        <w:jc w:val="both"/>
        <w:rPr>
          <w:color w:val="000000"/>
        </w:rPr>
      </w:pPr>
    </w:p>
    <w:p w14:paraId="51455B73"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Корь – острое вирусное заболевание, характеризующееся высокой температурой тела, общим тяжелым состоянием, кашлем, насморком, воспалением слизистой оболочки глаз (конъюнктивит) и сыпью. Корь опасна тяжелыми осложнениями – воспалением легких, судорогами, редко – воспалением головного мозга (энцефалит), после которого наступает инвалидизация ребенка, а также развитием заболевания крови с (тромбоцитопения). Корь передается воздушно-капельным путем при кашле, чихании, разговоре. Вирус легко распространяется на большие расстояния – в соседние комнаты, через коридоры, систему вентиляции.</w:t>
      </w:r>
    </w:p>
    <w:p w14:paraId="6CD23506"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Корью заражается 95-96% детей, попавших в контакт с больным.</w:t>
      </w:r>
    </w:p>
    <w:p w14:paraId="574916B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У заболевших развивается:</w:t>
      </w:r>
    </w:p>
    <w:p w14:paraId="29FA890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Отит у 1 из 20;</w:t>
      </w:r>
    </w:p>
    <w:p w14:paraId="0B68DEF7"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Пневмония у 1 из 25;</w:t>
      </w:r>
    </w:p>
    <w:p w14:paraId="513E6D6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Судороги у 1 из 200;</w:t>
      </w:r>
    </w:p>
    <w:p w14:paraId="62F76FFD"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Энцефалит у 1 из 1000;</w:t>
      </w:r>
    </w:p>
    <w:p w14:paraId="499034D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Тромбоцитопения у 1 из 3000;</w:t>
      </w:r>
    </w:p>
    <w:p w14:paraId="3C49216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xml:space="preserve">– Под острый </w:t>
      </w:r>
      <w:proofErr w:type="spellStart"/>
      <w:r w:rsidRPr="006C30B8">
        <w:rPr>
          <w:color w:val="000000"/>
        </w:rPr>
        <w:t>склерозирующий</w:t>
      </w:r>
      <w:proofErr w:type="spellEnd"/>
      <w:r w:rsidRPr="006C30B8">
        <w:rPr>
          <w:color w:val="000000"/>
        </w:rPr>
        <w:t xml:space="preserve"> панэнцефалит у 1 из 80000 –100000 детей старше 2-х лет (если перенесли корь до 2-х лет);</w:t>
      </w:r>
    </w:p>
    <w:p w14:paraId="5C9471A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Среди непривитых детей в возрасте до 5 лет заболевание заканчивается смертью у 1 из 500-5000.</w:t>
      </w:r>
    </w:p>
    <w:p w14:paraId="45D99EDD" w14:textId="77777777" w:rsidR="00DB0FD8" w:rsidRPr="006C30B8" w:rsidRDefault="00DB0FD8" w:rsidP="006C30B8">
      <w:pPr>
        <w:pStyle w:val="a3"/>
        <w:shd w:val="clear" w:color="auto" w:fill="FFFFFF"/>
        <w:spacing w:before="0" w:beforeAutospacing="0" w:after="0" w:afterAutospacing="0"/>
        <w:jc w:val="both"/>
        <w:rPr>
          <w:color w:val="000000"/>
        </w:rPr>
      </w:pPr>
    </w:p>
    <w:p w14:paraId="48B053C9"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КРАСНУШНАЯ ИНФЕКЦИЯ</w:t>
      </w:r>
    </w:p>
    <w:p w14:paraId="2F8B1525" w14:textId="77777777" w:rsidR="00DB0FD8" w:rsidRPr="006C30B8" w:rsidRDefault="00DB0FD8" w:rsidP="006C30B8">
      <w:pPr>
        <w:pStyle w:val="a3"/>
        <w:shd w:val="clear" w:color="auto" w:fill="FFFFFF"/>
        <w:spacing w:before="0" w:beforeAutospacing="0" w:after="0" w:afterAutospacing="0"/>
        <w:jc w:val="both"/>
        <w:rPr>
          <w:color w:val="000000"/>
        </w:rPr>
      </w:pPr>
    </w:p>
    <w:p w14:paraId="05B6FF17"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Краснуха – острая вирусная инфекция, характеризующаяся невысоким подъемом температуры, увеличением лимфатических узлов, особенно на затылке и мелкопятнистой сыпью. Обычно краснуха у детей протекает довольно легко, но в редких случаях может поражаться головной мозг с развитием энцефалита.</w:t>
      </w:r>
    </w:p>
    <w:p w14:paraId="5864D63E"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Заболевание опасно для беременных женщин. </w:t>
      </w:r>
      <w:r w:rsidRPr="006C30B8">
        <w:rPr>
          <w:color w:val="000000"/>
        </w:rPr>
        <w:t>Если беременная заболевает краснухой, особенно в первые 3 месяца, то нередко беременность заканчивается выкидышем, рождением мертвого ребенка или ребенка с синдромом врожденной краснухи (врожденный порок сердца, слепота, глухота, а впоследствии – умственная отсталость). При синдроме врожденной краснухи не обязательно сочетание всех трех проявлений, чаще развивается порок одного органа, а при заражении на поздних сроках беременности у ребенка может возникнуть энцефалит. Вирус передается от больных по воздуху, а беременная больная краснухой заражает плод через плацентарную кровь.</w:t>
      </w:r>
    </w:p>
    <w:p w14:paraId="2F7BEDE7"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У детей, родившихся с врожденными дефектами развития, в 12-85% случаев матери перенесли краснуху на 1-8 неделе беременности.</w:t>
      </w:r>
    </w:p>
    <w:p w14:paraId="4062878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Не защищено от краснухи 11 – 30% женщин детородного возраста.</w:t>
      </w:r>
    </w:p>
    <w:p w14:paraId="1EF6A40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b/>
          <w:bCs/>
          <w:color w:val="000000"/>
        </w:rPr>
        <w:t>ЭПИДЕМИЧЕСКИЙ ПАРОТИТ («свинка»)</w:t>
      </w:r>
    </w:p>
    <w:p w14:paraId="77008EA4" w14:textId="77777777" w:rsidR="00DB0FD8" w:rsidRPr="006C30B8" w:rsidRDefault="00DB0FD8" w:rsidP="006C30B8">
      <w:pPr>
        <w:pStyle w:val="a3"/>
        <w:shd w:val="clear" w:color="auto" w:fill="FFFFFF"/>
        <w:spacing w:before="0" w:beforeAutospacing="0" w:after="0" w:afterAutospacing="0"/>
        <w:jc w:val="both"/>
        <w:rPr>
          <w:color w:val="000000"/>
        </w:rPr>
      </w:pPr>
    </w:p>
    <w:p w14:paraId="6B6D167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Эпидемический паротит (свинка) – острая вирусная инфекция, при которой в основном поражаются слюнные железы. Они распухают, ребенку больно жевать и глотать. Кроме слюнных желез вирус эпидемического паротита может вызвать поражение поджелудочной железы (панкреатит), а также головного мозга (менингит, менингоэнцефалит). У мальчиков-подростков в более старшем возрасте иногда воспаляются яички (орхит), что может послужить причиной бесплодия. У девочек также могут быть воспалены яичники (оофорит). Вирус передается окружающим от больного человека воздушно-капельным путем, однако, распространяется вирус не на такие большие расстояния, как вирусы кори и краснухи.</w:t>
      </w:r>
    </w:p>
    <w:p w14:paraId="530310C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У 20—30% заболевших мальчиков подростков - орхит, у 5-% девочек - оофорит.</w:t>
      </w:r>
    </w:p>
    <w:p w14:paraId="37A72B0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Менингит у 1 из 200-5000 больных.</w:t>
      </w:r>
    </w:p>
    <w:p w14:paraId="232BC1F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Панкреатит у 1 из 30 больных.</w:t>
      </w:r>
    </w:p>
    <w:p w14:paraId="60BC8FD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Заболевание паротитом в первые 3 месяца беременности увеличивает число спонтанных абортов.</w:t>
      </w:r>
    </w:p>
    <w:p w14:paraId="3CE83CD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br/>
      </w:r>
    </w:p>
    <w:p w14:paraId="34740F34"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ЧТО НУЖНО СКАЗАТЬ ВРАЧУ ДО ПРИВИВКИ</w:t>
      </w:r>
    </w:p>
    <w:p w14:paraId="63780FB6"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1. Не болен ли Ваш ребенок сегодня, не болел ли в течение месяца, до этого, не было ли повышения температуры.</w:t>
      </w:r>
    </w:p>
    <w:p w14:paraId="0FFFA07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2. Нет ли острых инфекционных больных в окружении ребенка (семья, квартира, общежитие, детское учреждение).</w:t>
      </w:r>
    </w:p>
    <w:p w14:paraId="5CBAFB6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3. Не было ли у ребенка ранее судорог или других заболеваний нервной системы, тяжелых аллергических реакций на антибиотики, пищевые продукты, лекарства.</w:t>
      </w:r>
    </w:p>
    <w:p w14:paraId="0C4B448F"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4. Не отмечалось ли раньше у Вашего ребенка тяжелых реакций на предшествующее введение вакцины, когда пришлось обратиться к врачу.</w:t>
      </w:r>
    </w:p>
    <w:p w14:paraId="3E91E6E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 xml:space="preserve">5. Нет ли у ребенка (или у кого-то дома) рака, лейкемии, СПИДа, иммунодефицитного заболевания, не принимает ли Ваш ребенок стероидные препараты, </w:t>
      </w:r>
      <w:proofErr w:type="spellStart"/>
      <w:r w:rsidRPr="006C30B8">
        <w:rPr>
          <w:color w:val="000000"/>
        </w:rPr>
        <w:t>цитостатики</w:t>
      </w:r>
      <w:proofErr w:type="spellEnd"/>
      <w:r w:rsidRPr="006C30B8">
        <w:rPr>
          <w:color w:val="000000"/>
        </w:rPr>
        <w:t xml:space="preserve"> или курс лучевой терапии.</w:t>
      </w:r>
    </w:p>
    <w:p w14:paraId="7E534A22"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6. Не получал ли ребенок иммуноглобулин или переливание крови в последние 3месяца.</w:t>
      </w:r>
    </w:p>
    <w:p w14:paraId="5C4FF8FB"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7. Для девочки-подростка - не беременна ли.</w:t>
      </w:r>
    </w:p>
    <w:p w14:paraId="030F8E21"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8. Оформите письменно согласны ли Вы на проведение прививки (подпись, дата).</w:t>
      </w:r>
    </w:p>
    <w:p w14:paraId="06CC2C6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ЧТО НУЖНО ЗНАТЬ ПОСЛЕ ПРИВИВКИ</w:t>
      </w:r>
    </w:p>
    <w:p w14:paraId="61D04FE6"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1. Ребенку следует измерять температуру согласно рекомендации медицинского персонала.</w:t>
      </w:r>
    </w:p>
    <w:p w14:paraId="0F960B48"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2. Режим менять не нужно, т.к. состояние ребенка после прививки обычно не изменяется.</w:t>
      </w:r>
    </w:p>
    <w:p w14:paraId="0A3B8075"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3. Если температура повысилась, самочувствие ухудшилось и/или появились какие-то жалобы, то от купания и прогулок следует воздержаться и обратиться к врачу.</w:t>
      </w:r>
    </w:p>
    <w:p w14:paraId="27BBBDEE"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4. При введении всех, особенно убитых вакцин в месте введения может появиться уплотнение. Это не опасно и должно пройти через несколько дней. Если уплотнение держится дольше 4 дней или появляется еще покраснение и отек, обратитесь к врачу.</w:t>
      </w:r>
    </w:p>
    <w:p w14:paraId="68721A7E" w14:textId="77777777" w:rsidR="00DB0FD8" w:rsidRPr="006C30B8" w:rsidRDefault="00DB0FD8" w:rsidP="006C30B8">
      <w:pPr>
        <w:pStyle w:val="a3"/>
        <w:shd w:val="clear" w:color="auto" w:fill="FFFFFF"/>
        <w:spacing w:before="0" w:beforeAutospacing="0" w:after="0" w:afterAutospacing="0"/>
        <w:jc w:val="both"/>
        <w:rPr>
          <w:color w:val="000000"/>
        </w:rPr>
      </w:pPr>
      <w:r w:rsidRPr="006C30B8">
        <w:rPr>
          <w:color w:val="000000"/>
        </w:rPr>
        <w:t>5. Прививка против туберкулеза протекает с длительной местной реакцией; через3-4 месяца формируется рубчик. Место введения вакцины на руке не нужно ничем смазывать или накладывать повязку. Если вас что-то смущает, обратитесь к врачу.</w:t>
      </w:r>
    </w:p>
    <w:p w14:paraId="7C6F351A" w14:textId="77777777" w:rsidR="00DB0FD8" w:rsidRPr="006C30B8" w:rsidRDefault="00DB0FD8" w:rsidP="006C30B8">
      <w:pPr>
        <w:pStyle w:val="a3"/>
        <w:shd w:val="clear" w:color="auto" w:fill="FFFFFF"/>
        <w:spacing w:before="0" w:beforeAutospacing="0" w:after="0" w:afterAutospacing="0"/>
        <w:jc w:val="both"/>
        <w:rPr>
          <w:color w:val="000000"/>
        </w:rPr>
      </w:pPr>
    </w:p>
    <w:p w14:paraId="515524C6" w14:textId="77777777" w:rsidR="00F6283C" w:rsidRPr="006C30B8" w:rsidRDefault="00F6283C" w:rsidP="006C30B8">
      <w:pPr>
        <w:spacing w:after="0"/>
        <w:jc w:val="both"/>
        <w:rPr>
          <w:rFonts w:ascii="Times New Roman" w:hAnsi="Times New Roman" w:cs="Times New Roman"/>
          <w:sz w:val="24"/>
          <w:szCs w:val="24"/>
        </w:rPr>
      </w:pPr>
    </w:p>
    <w:sectPr w:rsidR="00F6283C" w:rsidRPr="006C30B8" w:rsidSect="006C30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FD8"/>
    <w:rsid w:val="006C30B8"/>
    <w:rsid w:val="00B347D2"/>
    <w:rsid w:val="00DB0FD8"/>
    <w:rsid w:val="00F62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DBAF"/>
  <w15:chartTrackingRefBased/>
  <w15:docId w15:val="{9BD150E4-604D-4A2A-9FBE-CD7C3286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0F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B0FD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0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51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2211</Words>
  <Characters>12609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79202534921</dc:creator>
  <cp:keywords/>
  <dc:description/>
  <cp:lastModifiedBy>oksan</cp:lastModifiedBy>
  <cp:revision>2</cp:revision>
  <cp:lastPrinted>2024-04-14T10:09:00Z</cp:lastPrinted>
  <dcterms:created xsi:type="dcterms:W3CDTF">2026-05-07T12:58:00Z</dcterms:created>
  <dcterms:modified xsi:type="dcterms:W3CDTF">2026-05-07T12:58:00Z</dcterms:modified>
</cp:coreProperties>
</file>