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03856">
      <w:pPr>
        <w:rPr>
          <w:rFonts w:ascii="Times New Roman" w:hAnsi="Times New Roman" w:cs="Times New Roman"/>
          <w:b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/>
          <w:i w:val="0"/>
          <w:iCs/>
          <w:sz w:val="24"/>
          <w:szCs w:val="24"/>
        </w:rPr>
        <w:t xml:space="preserve">Выписка из Порядка оформления возникновения и прекращения отношений между МБДОУ «Детский сад № </w:t>
      </w:r>
      <w:r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ru-RU"/>
        </w:rPr>
        <w:t>102</w:t>
      </w:r>
      <w:r>
        <w:rPr>
          <w:rFonts w:ascii="Times New Roman" w:hAnsi="Times New Roman" w:cs="Times New Roman"/>
          <w:b/>
          <w:i w:val="0"/>
          <w:iCs/>
          <w:sz w:val="24"/>
          <w:szCs w:val="24"/>
        </w:rPr>
        <w:t>» и родителями (законными представителями) несовершеннолетних обучающихся (утвержден приказом заведующего № 62 от 07.03.2</w:t>
      </w:r>
      <w:bookmarkStart w:id="0" w:name="_GoBack"/>
      <w:bookmarkEnd w:id="0"/>
      <w:r>
        <w:rPr>
          <w:rFonts w:ascii="Times New Roman" w:hAnsi="Times New Roman" w:cs="Times New Roman"/>
          <w:b/>
          <w:i w:val="0"/>
          <w:iCs/>
          <w:sz w:val="24"/>
          <w:szCs w:val="24"/>
        </w:rPr>
        <w:t>023 г.)</w:t>
      </w:r>
      <w:r>
        <w:rPr>
          <w:rFonts w:ascii="Times New Roman" w:hAnsi="Times New Roman" w:cs="Times New Roman"/>
          <w:b/>
          <w:i w:val="0"/>
          <w:iCs/>
          <w:sz w:val="24"/>
          <w:szCs w:val="24"/>
        </w:rPr>
        <w:t xml:space="preserve"> </w:t>
      </w:r>
    </w:p>
    <w:p w14:paraId="7168F799">
      <w:pPr>
        <w:rPr>
          <w:rFonts w:ascii="Times New Roman" w:hAnsi="Times New Roman" w:cs="Times New Roman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i w:val="0"/>
          <w:iCs/>
          <w:sz w:val="24"/>
          <w:szCs w:val="24"/>
        </w:rPr>
        <w:t xml:space="preserve">Выбор языка образования 3.1. </w:t>
      </w:r>
    </w:p>
    <w:p w14:paraId="404F419A">
      <w:pPr>
        <w:rPr>
          <w:rFonts w:ascii="Times New Roman" w:hAnsi="Times New Roman" w:cs="Times New Roman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i w:val="0"/>
          <w:iCs/>
          <w:sz w:val="24"/>
          <w:szCs w:val="24"/>
        </w:rPr>
        <w:t xml:space="preserve">Гражданам Российской Федерации, поступающим на обучение в Учреждение,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14:paraId="7F38A969">
      <w:pPr>
        <w:rPr>
          <w:rFonts w:ascii="Times New Roman" w:hAnsi="Times New Roman" w:cs="Times New Roman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i w:val="0"/>
          <w:iCs/>
          <w:sz w:val="24"/>
          <w:szCs w:val="24"/>
        </w:rPr>
        <w:t>3.2. В Учреждении образовательная деятельность осуществляется на государственном языке Российской Федерации, в том числе русском языке как родном.</w:t>
      </w:r>
    </w:p>
    <w:p w14:paraId="7C9462F2">
      <w:pPr>
        <w:rPr>
          <w:rFonts w:ascii="Times New Roman" w:hAnsi="Times New Roman" w:cs="Times New Roman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i w:val="0"/>
          <w:iCs/>
          <w:sz w:val="24"/>
          <w:szCs w:val="24"/>
        </w:rPr>
        <w:t xml:space="preserve"> Выбор языка образования осуществляется по заявлению родителя (законного представителя) ребенка о приеме (приеме в порядке перевода) на обучение по образовательным программам дошкольного образования в Учреждении (форма заявления о приеме на обучение представлена в Приложении № 1 Правил приема граждан на обучение по образовательным программам дошкольного образования в Муниципальное бюджетное дошкольное образовательное учреждение «Детский сад № </w:t>
      </w:r>
      <w:r>
        <w:rPr>
          <w:rFonts w:hint="default" w:ascii="Times New Roman" w:hAnsi="Times New Roman" w:cs="Times New Roman"/>
          <w:i w:val="0"/>
          <w:iCs/>
          <w:sz w:val="24"/>
          <w:szCs w:val="24"/>
          <w:lang w:val="ru-RU"/>
        </w:rPr>
        <w:t>102</w:t>
      </w:r>
      <w:r>
        <w:rPr>
          <w:rFonts w:ascii="Times New Roman" w:hAnsi="Times New Roman" w:cs="Times New Roman"/>
          <w:i w:val="0"/>
          <w:iCs/>
          <w:sz w:val="24"/>
          <w:szCs w:val="24"/>
        </w:rPr>
        <w:t xml:space="preserve">»; </w:t>
      </w:r>
    </w:p>
    <w:p w14:paraId="791A8D3E">
      <w:pPr>
        <w:rPr>
          <w:rFonts w:ascii="Times New Roman" w:hAnsi="Times New Roman" w:cs="Times New Roman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i w:val="0"/>
          <w:iCs/>
          <w:sz w:val="24"/>
          <w:szCs w:val="24"/>
        </w:rPr>
        <w:t xml:space="preserve">Форма заявления о приеме на обучение в порядке перевода представлена в Приложении № 3 Порядка и оснований перевода и отчисления обучающихся Муниципального бюджетного дошкольного образовательного учреждения «Детский сад № </w:t>
      </w:r>
      <w:r>
        <w:rPr>
          <w:rFonts w:hint="default" w:ascii="Times New Roman" w:hAnsi="Times New Roman" w:cs="Times New Roman"/>
          <w:i w:val="0"/>
          <w:iCs/>
          <w:sz w:val="24"/>
          <w:szCs w:val="24"/>
          <w:lang w:val="ru-RU"/>
        </w:rPr>
        <w:t>102</w:t>
      </w:r>
      <w:r>
        <w:rPr>
          <w:rFonts w:ascii="Times New Roman" w:hAnsi="Times New Roman" w:cs="Times New Roman"/>
          <w:i w:val="0"/>
          <w:iCs/>
          <w:sz w:val="24"/>
          <w:szCs w:val="24"/>
        </w:rPr>
        <w:t>»).</w:t>
      </w:r>
    </w:p>
    <w:p w14:paraId="7886D104">
      <w:pPr>
        <w:rPr>
          <w:rFonts w:ascii="Times New Roman" w:hAnsi="Times New Roman" w:cs="Times New Roman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i w:val="0"/>
          <w:iCs/>
          <w:sz w:val="24"/>
          <w:szCs w:val="24"/>
        </w:rPr>
        <w:t xml:space="preserve"> 3.3. Право на получение дошкольного образования на родном языке из числа языков народов Российской Федерации, в том числе русского языка как родного языка, а также право на изучение родного языка из числа языков народов Российской Федерации реализуется в Учреждении в пределах возможностей, предоставляемых системой образования, в порядке, установленном законодательством об образовании.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5676C"/>
    <w:rsid w:val="0045676C"/>
    <w:rsid w:val="00636B89"/>
    <w:rsid w:val="495035A5"/>
    <w:rsid w:val="65B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1474</Characters>
  <Lines>12</Lines>
  <Paragraphs>3</Paragraphs>
  <TotalTime>9</TotalTime>
  <ScaleCrop>false</ScaleCrop>
  <LinksUpToDate>false</LinksUpToDate>
  <CharactersWithSpaces>1729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2024-10-02T12:38:00Z</dcterms:created>
  <dc:creator>АВ Мартюхина</dc:creator>
  <cp:lastModifiedBy>User</cp:lastModifiedBy>
  <dcterms:modified xsi:type="dcterms:W3CDTF">2024-10-18T17:10:57Z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3778D449552848C48A051A47173C363A_12</vt:lpwstr>
  </property>
</Properties>
</file>