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769" w:rsidRDefault="00290769" w:rsidP="002907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FF"/>
          <w:sz w:val="44"/>
          <w:szCs w:val="44"/>
          <w:lang w:eastAsia="ru-RU"/>
        </w:rPr>
      </w:pPr>
      <w:r w:rsidRPr="00290769">
        <w:rPr>
          <w:rFonts w:ascii="Times New Roman" w:eastAsia="Times New Roman" w:hAnsi="Times New Roman" w:cs="Times New Roman"/>
          <w:b/>
          <w:bCs/>
          <w:i/>
          <w:color w:val="0000FF"/>
          <w:sz w:val="44"/>
          <w:szCs w:val="44"/>
          <w:lang w:eastAsia="ru-RU"/>
        </w:rPr>
        <w:t xml:space="preserve">«Расти </w:t>
      </w:r>
      <w:proofErr w:type="gramStart"/>
      <w:r w:rsidRPr="00290769">
        <w:rPr>
          <w:rFonts w:ascii="Times New Roman" w:eastAsia="Times New Roman" w:hAnsi="Times New Roman" w:cs="Times New Roman"/>
          <w:b/>
          <w:bCs/>
          <w:i/>
          <w:color w:val="0000FF"/>
          <w:sz w:val="44"/>
          <w:szCs w:val="44"/>
          <w:lang w:eastAsia="ru-RU"/>
        </w:rPr>
        <w:t>здоровым</w:t>
      </w:r>
      <w:proofErr w:type="gramEnd"/>
      <w:r w:rsidRPr="00290769">
        <w:rPr>
          <w:rFonts w:ascii="Times New Roman" w:eastAsia="Times New Roman" w:hAnsi="Times New Roman" w:cs="Times New Roman"/>
          <w:b/>
          <w:bCs/>
          <w:i/>
          <w:color w:val="0000FF"/>
          <w:sz w:val="44"/>
          <w:szCs w:val="44"/>
          <w:lang w:eastAsia="ru-RU"/>
        </w:rPr>
        <w:t>, малыш!»</w:t>
      </w:r>
    </w:p>
    <w:p w:rsidR="00290769" w:rsidRDefault="00290769" w:rsidP="002907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FF"/>
          <w:sz w:val="44"/>
          <w:szCs w:val="44"/>
          <w:lang w:eastAsia="ru-RU"/>
        </w:rPr>
      </w:pPr>
    </w:p>
    <w:p w:rsidR="00290769" w:rsidRPr="00290769" w:rsidRDefault="00290769" w:rsidP="0029076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FF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5940425" cy="3961670"/>
            <wp:effectExtent l="19050" t="0" r="3175" b="0"/>
            <wp:docPr id="1" name="Рисунок 1" descr="C:\Users\ПК\Pictures\82ccf5a99cc5aee282dd6ec83d101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Pictures\82ccf5a99cc5aee282dd6ec83d10109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0769" w:rsidRPr="00290769" w:rsidRDefault="00290769" w:rsidP="0029076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0000FF"/>
          <w:sz w:val="44"/>
          <w:szCs w:val="44"/>
          <w:lang w:eastAsia="ru-RU"/>
        </w:rPr>
      </w:pPr>
      <w:r w:rsidRPr="00290769">
        <w:rPr>
          <w:rFonts w:ascii="Arial" w:eastAsia="Times New Roman" w:hAnsi="Arial" w:cs="Arial"/>
          <w:i/>
          <w:color w:val="0000FF"/>
          <w:sz w:val="44"/>
          <w:szCs w:val="44"/>
          <w:lang w:eastAsia="ru-RU"/>
        </w:rPr>
        <w:t> </w:t>
      </w:r>
    </w:p>
    <w:p w:rsidR="00290769" w:rsidRPr="00290769" w:rsidRDefault="00290769" w:rsidP="002907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90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90769" w:rsidRPr="00290769" w:rsidRDefault="00290769" w:rsidP="002907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90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Здоровье великое благо, недаром народная мудрость гласит: Здоровье - всему голова!</w:t>
      </w:r>
    </w:p>
    <w:p w:rsidR="00290769" w:rsidRPr="00290769" w:rsidRDefault="00290769" w:rsidP="002907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90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Рождаясь, ребенок попадает в новую среду обитания. Природа наделила младенца множеством различных  защитных механизмов, для того чтобы он мог выжить и начать развиваться в этой среде. Так, например, у ребенка есть механизмы терморегуляции, предупреждающие перегревание и переохлаждение. Кутая ребенка, создавая ему тепличные условия, мы «лишаем работы» эти механизмы. Став ненужными, они могут постепенно атрофироваться, и тогда даже легкий ветерок будет представлять для ребенка угрозу - оказавшийся беззащитным малыш легко может заболеть.</w:t>
      </w:r>
    </w:p>
    <w:p w:rsidR="00290769" w:rsidRPr="00290769" w:rsidRDefault="00290769" w:rsidP="002907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90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</w:t>
      </w:r>
      <w:proofErr w:type="gramStart"/>
      <w:r w:rsidRPr="00290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Выносливость  организма и его сопротивляемость по отношению к меняющимся условиям внешней среды повышаются под влиянием ЗАКАЛИВАНИЯ - воздухом, водой, рассеянным солнечным светом: у ребенка повышается иммунитет к различным заболеваниям, совершенствуются механизмы терморегуляции; закаливание способствует правильному обмену веществ, оказывает положительное влияние на физическое развитие ребенка, на адаптацию его организма к новым условиям жизни.</w:t>
      </w:r>
      <w:proofErr w:type="gramEnd"/>
    </w:p>
    <w:p w:rsidR="00290769" w:rsidRPr="00290769" w:rsidRDefault="00290769" w:rsidP="002907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90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Закаливание основано на свойстве организма постепенно </w:t>
      </w:r>
      <w:proofErr w:type="gramStart"/>
      <w:r w:rsidRPr="00290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приспосабливаться</w:t>
      </w:r>
      <w:proofErr w:type="gramEnd"/>
      <w:r w:rsidRPr="00290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необычным условиям. Устойчивость к воздействию </w:t>
      </w:r>
      <w:r w:rsidRPr="00290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пониженных температур должна воспитываться последовательно, но непрерывно. Переход от более слабых по воздействию закаливающих процедур к более </w:t>
      </w:r>
      <w:proofErr w:type="gramStart"/>
      <w:r w:rsidRPr="00290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сильным</w:t>
      </w:r>
      <w:proofErr w:type="gramEnd"/>
      <w:r w:rsidRPr="00290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(за счет понижения температуры воздуха, воды и увеличения продолжительности процедуры) необходимо осуществлять постепенно. Особенно это важно для детей раннего возраста и ослабленных детей.</w:t>
      </w:r>
    </w:p>
    <w:p w:rsidR="00290769" w:rsidRPr="00290769" w:rsidRDefault="00290769" w:rsidP="002907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90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</w:p>
    <w:p w:rsidR="00290769" w:rsidRPr="00290769" w:rsidRDefault="00290769" w:rsidP="002907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90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90769" w:rsidRPr="00290769" w:rsidRDefault="00290769" w:rsidP="002907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90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 любых закаливающих мероприятиях необходимо учитывать возраст и состояние здоровья ребенка, и индивидуальные особенности его организма. С возрастом нагрузки нужно постепенно увеличивать. Чем слабее ребенок, тем осторожнее надо подходить к проведению закаливающих процедур.</w:t>
      </w:r>
    </w:p>
    <w:p w:rsidR="00290769" w:rsidRPr="00290769" w:rsidRDefault="00290769" w:rsidP="002907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90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Их следует проводить, предварительно создав ребенку хорошее настроение. Нельзя допускать плача, появления чувства беспокойства или страха перед закаливающими процедурами. Если ко времени выполнения процедуры ребенок чем-то расстроен, плачет, лучше перенести процедуру на другое время или совсем отменить: положительного эффекта от этой процедуры получить уже не удастся.</w:t>
      </w:r>
    </w:p>
    <w:p w:rsidR="00290769" w:rsidRPr="00290769" w:rsidRDefault="00290769" w:rsidP="002907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90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В последнее время отмечается огромный рост популярности оздоровительных физических упражнений. Привычной картиной становятся семьи, в полном составе занимающиеся разными видами оздоровительной физкультуры.</w:t>
      </w:r>
    </w:p>
    <w:p w:rsidR="00290769" w:rsidRPr="00290769" w:rsidRDefault="00290769" w:rsidP="002907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90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Утренняя гигиеническая гимнастика благотворно действует на весь организм ребенка, оказывает большое оздоровительное и воспитательное влияние. Как правило, дети охотно занимаются утренней гимнастикой вместе с родителями, главное контролировать интенсивность нагрузки с учетом возраста и физического развития малыша, а также постоянно проявлять выдумку и, время от времени, разнообразить используемы упражнения.</w:t>
      </w:r>
    </w:p>
    <w:p w:rsidR="00290769" w:rsidRPr="00290769" w:rsidRDefault="00290769" w:rsidP="002907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90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Рекомендуется совмещать занятия утренней гимнастикой с закаливающими процедурами, с воздушными ваннами: заниматься можно босиком.</w:t>
      </w:r>
    </w:p>
    <w:p w:rsidR="00290769" w:rsidRPr="00290769" w:rsidRDefault="00290769" w:rsidP="002907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90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При выполнении ребенком упражнений, нужно научить его, а затем постоянно контролировать правильное дыхание малыш должен дышать глубоко, ровно и спокойно, делая полный выдох. В большинстве упражнений имеются указания, когда делать вдох, а когда выдох. Также необходимо следить, чтобы ребенок не делал лишних движений в суставах.</w:t>
      </w:r>
    </w:p>
    <w:p w:rsidR="00290769" w:rsidRPr="00290769" w:rsidRDefault="00290769" w:rsidP="002907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90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Утренняя гимнастика не только пробуждает организм, но и </w:t>
      </w:r>
      <w:proofErr w:type="gramStart"/>
      <w:r w:rsidRPr="00290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оказывает определенный тренирующий эффект</w:t>
      </w:r>
      <w:proofErr w:type="gramEnd"/>
      <w:r w:rsidRPr="00290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90769" w:rsidRPr="00290769" w:rsidRDefault="00290769" w:rsidP="002907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90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Физкультура и спорт, как известно, эффективно способствуют формированию здорового образа жизни, включающего и выполнение правил личной гигиены, и режим дня, и организацию рационального питания. Поэтому важно своевременно начинать физическое воспитание ребенка.</w:t>
      </w:r>
    </w:p>
    <w:p w:rsidR="00290769" w:rsidRPr="00290769" w:rsidRDefault="00290769" w:rsidP="0029076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90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Оно является одним из самых могучих сре</w:t>
      </w:r>
      <w:proofErr w:type="gramStart"/>
      <w:r w:rsidRPr="00290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пр</w:t>
      </w:r>
      <w:proofErr w:type="gramEnd"/>
      <w:r w:rsidRPr="00290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едупреждения заболеваний, укрепления защитных сил организма.</w:t>
      </w:r>
    </w:p>
    <w:p w:rsidR="005F1541" w:rsidRPr="00290769" w:rsidRDefault="00290769" w:rsidP="00290769">
      <w:pPr>
        <w:shd w:val="clear" w:color="auto" w:fill="FFFFFF"/>
        <w:spacing w:after="208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90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sectPr w:rsidR="005F1541" w:rsidRPr="00290769" w:rsidSect="005F15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290769"/>
    <w:rsid w:val="00290769"/>
    <w:rsid w:val="005F1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5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07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07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6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570</Words>
  <Characters>3250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2017-10-29T15:36:00Z</dcterms:created>
  <dcterms:modified xsi:type="dcterms:W3CDTF">2017-10-29T15:39:00Z</dcterms:modified>
</cp:coreProperties>
</file>